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725C1" w14:textId="02337BF4" w:rsidR="002F66FB" w:rsidRPr="00D72B47" w:rsidRDefault="002F66FB" w:rsidP="002F66FB">
      <w:pPr>
        <w:pStyle w:val="Listeafsnit"/>
        <w:numPr>
          <w:ilvl w:val="0"/>
          <w:numId w:val="1"/>
        </w:numPr>
        <w:tabs>
          <w:tab w:val="left" w:pos="5400"/>
        </w:tabs>
        <w:spacing w:before="0" w:after="0"/>
        <w:rPr>
          <w:rFonts w:asciiTheme="minorHAnsi" w:eastAsia="Times New Roman" w:hAnsiTheme="minorHAnsi"/>
          <w:sz w:val="24"/>
          <w:szCs w:val="24"/>
          <w:lang w:eastAsia="da-DK"/>
        </w:rPr>
      </w:pPr>
      <w:r w:rsidRPr="00D72B47">
        <w:rPr>
          <w:rFonts w:asciiTheme="minorHAnsi" w:eastAsia="Times New Roman" w:hAnsiTheme="minorHAnsi"/>
          <w:sz w:val="24"/>
          <w:szCs w:val="24"/>
          <w:lang w:eastAsia="da-DK"/>
        </w:rPr>
        <w:t>Betalingen for ophold på Ungdomskollegiet bliver fastlagt til 4.</w:t>
      </w:r>
      <w:r w:rsidR="00EF47BD" w:rsidRPr="00D72B47">
        <w:rPr>
          <w:rFonts w:asciiTheme="minorHAnsi" w:eastAsia="Times New Roman" w:hAnsiTheme="minorHAnsi"/>
          <w:sz w:val="24"/>
          <w:szCs w:val="24"/>
          <w:lang w:eastAsia="da-DK"/>
        </w:rPr>
        <w:t>8</w:t>
      </w:r>
      <w:r w:rsidRPr="00D72B47">
        <w:rPr>
          <w:rFonts w:asciiTheme="minorHAnsi" w:eastAsia="Times New Roman" w:hAnsiTheme="minorHAnsi"/>
          <w:sz w:val="24"/>
          <w:szCs w:val="24"/>
          <w:lang w:eastAsia="da-DK"/>
        </w:rPr>
        <w:t>00,</w:t>
      </w:r>
      <w:r w:rsidR="00EF47BD" w:rsidRPr="00D72B47">
        <w:rPr>
          <w:rFonts w:asciiTheme="minorHAnsi" w:eastAsia="Times New Roman" w:hAnsiTheme="minorHAnsi"/>
          <w:sz w:val="24"/>
          <w:szCs w:val="24"/>
          <w:lang w:eastAsia="da-DK"/>
        </w:rPr>
        <w:t>00€</w:t>
      </w:r>
    </w:p>
    <w:p w14:paraId="17805ED1" w14:textId="6E8E3BAF" w:rsidR="002F66FB" w:rsidRPr="00D72B47" w:rsidRDefault="002F66FB" w:rsidP="002F66FB">
      <w:pPr>
        <w:numPr>
          <w:ilvl w:val="0"/>
          <w:numId w:val="1"/>
        </w:numPr>
        <w:tabs>
          <w:tab w:val="left" w:pos="6804"/>
        </w:tabs>
        <w:spacing w:after="0" w:line="360" w:lineRule="atLeast"/>
        <w:rPr>
          <w:rFonts w:eastAsia="Times New Roman"/>
          <w:sz w:val="24"/>
          <w:szCs w:val="24"/>
          <w:lang w:eastAsia="da-DK"/>
        </w:rPr>
      </w:pPr>
      <w:r w:rsidRPr="00D72B47">
        <w:rPr>
          <w:rFonts w:eastAsia="Times New Roman"/>
          <w:sz w:val="24"/>
          <w:szCs w:val="24"/>
          <w:lang w:eastAsia="da-DK"/>
        </w:rPr>
        <w:t>Reduktionen til betaling beregnes efter husstandens samlede bruttoindtægter 202</w:t>
      </w:r>
      <w:r w:rsidR="00EF47BD" w:rsidRPr="00D72B47">
        <w:rPr>
          <w:rFonts w:eastAsia="Times New Roman"/>
          <w:sz w:val="24"/>
          <w:szCs w:val="24"/>
          <w:lang w:eastAsia="da-DK"/>
        </w:rPr>
        <w:t>2</w:t>
      </w:r>
      <w:r w:rsidRPr="00D72B47">
        <w:rPr>
          <w:rFonts w:eastAsia="Times New Roman"/>
          <w:sz w:val="24"/>
          <w:szCs w:val="24"/>
          <w:lang w:eastAsia="da-DK"/>
        </w:rPr>
        <w:t xml:space="preserve"> (</w:t>
      </w:r>
      <w:proofErr w:type="spellStart"/>
      <w:r w:rsidRPr="00D72B47">
        <w:rPr>
          <w:rFonts w:eastAsia="Times New Roman"/>
          <w:sz w:val="24"/>
          <w:szCs w:val="24"/>
          <w:lang w:eastAsia="da-DK"/>
        </w:rPr>
        <w:t>Gesamtbetrag</w:t>
      </w:r>
      <w:proofErr w:type="spellEnd"/>
      <w:r w:rsidRPr="00D72B47">
        <w:rPr>
          <w:rFonts w:eastAsia="Times New Roman"/>
          <w:sz w:val="24"/>
          <w:szCs w:val="24"/>
          <w:lang w:eastAsia="da-DK"/>
        </w:rPr>
        <w:t xml:space="preserve"> der </w:t>
      </w:r>
      <w:proofErr w:type="spellStart"/>
      <w:r w:rsidRPr="00D72B47">
        <w:rPr>
          <w:rFonts w:eastAsia="Times New Roman"/>
          <w:sz w:val="24"/>
          <w:szCs w:val="24"/>
          <w:lang w:eastAsia="da-DK"/>
        </w:rPr>
        <w:t>Einkünfte</w:t>
      </w:r>
      <w:proofErr w:type="spellEnd"/>
      <w:r w:rsidRPr="00D72B47">
        <w:rPr>
          <w:rFonts w:eastAsia="Times New Roman"/>
          <w:sz w:val="24"/>
          <w:szCs w:val="24"/>
          <w:lang w:eastAsia="da-DK"/>
        </w:rPr>
        <w:t xml:space="preserve"> </w:t>
      </w:r>
      <w:proofErr w:type="spellStart"/>
      <w:r w:rsidRPr="00D72B47">
        <w:rPr>
          <w:rFonts w:eastAsia="Times New Roman"/>
          <w:sz w:val="24"/>
          <w:szCs w:val="24"/>
          <w:lang w:eastAsia="da-DK"/>
        </w:rPr>
        <w:t>laut</w:t>
      </w:r>
      <w:proofErr w:type="spellEnd"/>
      <w:r w:rsidRPr="00D72B47">
        <w:rPr>
          <w:rFonts w:eastAsia="Times New Roman"/>
          <w:sz w:val="24"/>
          <w:szCs w:val="24"/>
          <w:lang w:eastAsia="da-DK"/>
        </w:rPr>
        <w:t xml:space="preserve"> </w:t>
      </w:r>
      <w:proofErr w:type="spellStart"/>
      <w:r w:rsidRPr="00D72B47">
        <w:rPr>
          <w:rFonts w:eastAsia="Times New Roman"/>
          <w:sz w:val="24"/>
          <w:szCs w:val="24"/>
          <w:lang w:eastAsia="da-DK"/>
        </w:rPr>
        <w:t>Einkommensteuerbescheid</w:t>
      </w:r>
      <w:proofErr w:type="spellEnd"/>
      <w:r w:rsidRPr="00D72B47">
        <w:rPr>
          <w:rFonts w:eastAsia="Times New Roman"/>
          <w:sz w:val="24"/>
          <w:szCs w:val="24"/>
          <w:lang w:eastAsia="da-DK"/>
        </w:rPr>
        <w:t xml:space="preserve"> 202</w:t>
      </w:r>
      <w:r w:rsidR="00EF47BD" w:rsidRPr="00D72B47">
        <w:rPr>
          <w:rFonts w:eastAsia="Times New Roman"/>
          <w:sz w:val="24"/>
          <w:szCs w:val="24"/>
          <w:lang w:eastAsia="da-DK"/>
        </w:rPr>
        <w:t>2</w:t>
      </w:r>
      <w:r w:rsidRPr="00D72B47">
        <w:rPr>
          <w:rFonts w:eastAsia="Times New Roman"/>
          <w:sz w:val="24"/>
          <w:szCs w:val="24"/>
          <w:lang w:eastAsia="da-DK"/>
        </w:rPr>
        <w:t>).</w:t>
      </w:r>
    </w:p>
    <w:p w14:paraId="32C23B96" w14:textId="77777777" w:rsidR="002F66FB" w:rsidRPr="00D72B47" w:rsidRDefault="002F66FB" w:rsidP="002F66FB">
      <w:pPr>
        <w:numPr>
          <w:ilvl w:val="0"/>
          <w:numId w:val="1"/>
        </w:numPr>
        <w:tabs>
          <w:tab w:val="left" w:pos="6804"/>
        </w:tabs>
        <w:spacing w:after="0" w:line="360" w:lineRule="atLeast"/>
        <w:rPr>
          <w:rFonts w:eastAsia="Times New Roman"/>
          <w:sz w:val="24"/>
          <w:szCs w:val="24"/>
          <w:lang w:eastAsia="da-DK"/>
        </w:rPr>
      </w:pPr>
      <w:r w:rsidRPr="00D72B47">
        <w:rPr>
          <w:rFonts w:eastAsia="Times New Roman"/>
          <w:sz w:val="24"/>
          <w:szCs w:val="24"/>
          <w:lang w:eastAsia="da-DK"/>
        </w:rPr>
        <w:t>Det årlige bidrag betales i rater fordelt over ti måneder.</w:t>
      </w:r>
    </w:p>
    <w:p w14:paraId="6074C427" w14:textId="77777777" w:rsidR="002F66FB" w:rsidRPr="00D72B47" w:rsidRDefault="002F66FB" w:rsidP="002F66FB">
      <w:pPr>
        <w:numPr>
          <w:ilvl w:val="0"/>
          <w:numId w:val="3"/>
        </w:numPr>
        <w:tabs>
          <w:tab w:val="left" w:pos="6804"/>
        </w:tabs>
        <w:spacing w:after="0" w:line="360" w:lineRule="atLeast"/>
        <w:rPr>
          <w:rFonts w:eastAsia="Times New Roman"/>
          <w:sz w:val="24"/>
          <w:szCs w:val="24"/>
          <w:lang w:eastAsia="da-DK"/>
        </w:rPr>
      </w:pPr>
      <w:r w:rsidRPr="00D72B47">
        <w:rPr>
          <w:rFonts w:eastAsia="Times New Roman"/>
          <w:sz w:val="24"/>
          <w:szCs w:val="24"/>
          <w:lang w:eastAsia="da-DK"/>
        </w:rPr>
        <w:t xml:space="preserve">Der ydes søskendemoderation for søskende, der er under 18 år. </w:t>
      </w:r>
    </w:p>
    <w:p w14:paraId="7A960420" w14:textId="77777777" w:rsidR="002F66FB" w:rsidRPr="00D72B47" w:rsidRDefault="002F66FB" w:rsidP="002F66FB">
      <w:pPr>
        <w:numPr>
          <w:ilvl w:val="0"/>
          <w:numId w:val="3"/>
        </w:numPr>
        <w:tabs>
          <w:tab w:val="left" w:pos="6804"/>
        </w:tabs>
        <w:spacing w:after="0" w:line="360" w:lineRule="atLeast"/>
        <w:rPr>
          <w:rFonts w:eastAsia="Times New Roman"/>
          <w:sz w:val="24"/>
          <w:szCs w:val="24"/>
          <w:lang w:eastAsia="da-DK"/>
        </w:rPr>
      </w:pPr>
      <w:r w:rsidRPr="00D72B47">
        <w:rPr>
          <w:rFonts w:eastAsia="Times New Roman"/>
          <w:sz w:val="24"/>
          <w:szCs w:val="24"/>
          <w:lang w:eastAsia="da-DK"/>
        </w:rPr>
        <w:t>Der ydes søskendemoderation for søskende over 18 år, hvor det dokumenteres, at de er under uddannelse.</w:t>
      </w:r>
    </w:p>
    <w:p w14:paraId="68293868" w14:textId="32E698FA" w:rsidR="002F66FB" w:rsidRPr="00D72B47" w:rsidRDefault="002F66FB" w:rsidP="002F66FB">
      <w:pPr>
        <w:pStyle w:val="Listeafsnit"/>
        <w:numPr>
          <w:ilvl w:val="0"/>
          <w:numId w:val="3"/>
        </w:numPr>
        <w:spacing w:before="0" w:after="0"/>
        <w:rPr>
          <w:rFonts w:asciiTheme="minorHAnsi" w:hAnsiTheme="minorHAnsi"/>
          <w:sz w:val="24"/>
          <w:szCs w:val="24"/>
        </w:rPr>
      </w:pPr>
      <w:r w:rsidRPr="00D72B47">
        <w:rPr>
          <w:rFonts w:asciiTheme="minorHAnsi" w:hAnsiTheme="minorHAnsi"/>
          <w:sz w:val="24"/>
          <w:szCs w:val="24"/>
        </w:rPr>
        <w:t xml:space="preserve">Søskendemoderation (fra årlige indtægter) </w:t>
      </w:r>
      <w:r w:rsidR="00EF47BD" w:rsidRPr="00D72B47">
        <w:rPr>
          <w:rFonts w:asciiTheme="minorHAnsi" w:hAnsiTheme="minorHAnsi"/>
          <w:sz w:val="24"/>
          <w:szCs w:val="24"/>
        </w:rPr>
        <w:t>5.516,00</w:t>
      </w:r>
      <w:r w:rsidRPr="00D72B47">
        <w:rPr>
          <w:rFonts w:asciiTheme="minorHAnsi" w:hAnsiTheme="minorHAnsi"/>
          <w:sz w:val="24"/>
          <w:szCs w:val="24"/>
        </w:rPr>
        <w:t xml:space="preserve"> € </w:t>
      </w:r>
    </w:p>
    <w:p w14:paraId="1065E67E" w14:textId="77777777" w:rsidR="002F66FB" w:rsidRPr="00D72B47" w:rsidRDefault="002F66FB" w:rsidP="002F66FB">
      <w:pPr>
        <w:numPr>
          <w:ilvl w:val="0"/>
          <w:numId w:val="2"/>
        </w:numPr>
        <w:tabs>
          <w:tab w:val="left" w:pos="6804"/>
        </w:tabs>
        <w:spacing w:after="0" w:line="360" w:lineRule="atLeast"/>
        <w:rPr>
          <w:rFonts w:eastAsia="Times New Roman"/>
          <w:sz w:val="24"/>
          <w:szCs w:val="24"/>
          <w:lang w:eastAsia="da-DK"/>
        </w:rPr>
      </w:pPr>
      <w:r w:rsidRPr="00D72B47">
        <w:rPr>
          <w:rFonts w:eastAsia="Times New Roman"/>
          <w:sz w:val="24"/>
          <w:szCs w:val="24"/>
          <w:lang w:eastAsia="da-DK"/>
        </w:rPr>
        <w:t xml:space="preserve">Hvis tre eller flere søskende bor på Ungdomskollegiet på samme tid, er </w:t>
      </w:r>
    </w:p>
    <w:p w14:paraId="30483B27" w14:textId="77777777" w:rsidR="002F66FB" w:rsidRPr="00D72B47" w:rsidRDefault="002F66FB" w:rsidP="002F66FB">
      <w:pPr>
        <w:tabs>
          <w:tab w:val="left" w:pos="6804"/>
        </w:tabs>
        <w:spacing w:after="0" w:line="360" w:lineRule="atLeast"/>
        <w:rPr>
          <w:rFonts w:eastAsia="Times New Roman"/>
          <w:sz w:val="24"/>
          <w:szCs w:val="24"/>
          <w:lang w:eastAsia="da-DK"/>
        </w:rPr>
      </w:pPr>
      <w:r w:rsidRPr="00D72B47">
        <w:rPr>
          <w:rFonts w:eastAsia="Times New Roman"/>
          <w:sz w:val="24"/>
          <w:szCs w:val="24"/>
          <w:lang w:eastAsia="da-DK"/>
        </w:rPr>
        <w:t xml:space="preserve">     betalingen for tredje barn (og efterfølgende) 50 % af den beregnede sats.</w:t>
      </w:r>
    </w:p>
    <w:p w14:paraId="5E1216AA" w14:textId="77777777" w:rsidR="002F66FB" w:rsidRPr="00D72B47" w:rsidRDefault="002F66FB" w:rsidP="002F66FB">
      <w:pPr>
        <w:spacing w:after="0"/>
        <w:rPr>
          <w:sz w:val="24"/>
          <w:szCs w:val="24"/>
        </w:rPr>
      </w:pPr>
      <w:r w:rsidRPr="00D72B47">
        <w:rPr>
          <w:rFonts w:eastAsia="Times New Roman"/>
          <w:sz w:val="24"/>
          <w:szCs w:val="24"/>
          <w:lang w:eastAsia="da-DK"/>
        </w:rPr>
        <w:t xml:space="preserve">              </w:t>
      </w:r>
    </w:p>
    <w:p w14:paraId="76FC6D3E" w14:textId="77777777" w:rsidR="002F66FB" w:rsidRPr="00D72B47" w:rsidRDefault="002F66FB" w:rsidP="002F66FB">
      <w:pPr>
        <w:spacing w:after="0"/>
        <w:rPr>
          <w:rFonts w:eastAsia="Times New Roman"/>
          <w:sz w:val="24"/>
          <w:szCs w:val="24"/>
          <w:lang w:eastAsia="da-DK"/>
        </w:rPr>
      </w:pPr>
    </w:p>
    <w:p w14:paraId="4CF7DC88" w14:textId="77777777" w:rsidR="002F66FB" w:rsidRPr="00D72B47" w:rsidRDefault="002F66FB" w:rsidP="002F66FB">
      <w:pPr>
        <w:pStyle w:val="Listeafsnit"/>
        <w:numPr>
          <w:ilvl w:val="0"/>
          <w:numId w:val="4"/>
        </w:numPr>
        <w:spacing w:before="0" w:after="0"/>
        <w:rPr>
          <w:rFonts w:asciiTheme="minorHAnsi" w:eastAsia="Times New Roman" w:hAnsiTheme="minorHAnsi"/>
          <w:sz w:val="24"/>
          <w:szCs w:val="24"/>
          <w:lang w:eastAsia="ja-JP"/>
        </w:rPr>
      </w:pPr>
      <w:r w:rsidRPr="00D72B47">
        <w:rPr>
          <w:rFonts w:asciiTheme="minorHAnsi" w:eastAsia="Times New Roman" w:hAnsiTheme="minorHAnsi"/>
          <w:sz w:val="24"/>
          <w:szCs w:val="24"/>
          <w:lang w:eastAsia="ja-JP"/>
        </w:rPr>
        <w:t>Satser for elever med ø-rabat gælder kun for unge, hvis hjemkommune har tiltrådt aftalen med Land Schleswig-Holstein og Kreis Nordfriesland.</w:t>
      </w:r>
    </w:p>
    <w:p w14:paraId="5BD434BB" w14:textId="77777777" w:rsidR="002F66FB" w:rsidRPr="006248F3" w:rsidRDefault="002F66FB" w:rsidP="002F66FB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  <w:sz w:val="18"/>
          <w:szCs w:val="18"/>
        </w:rPr>
      </w:pPr>
    </w:p>
    <w:p w14:paraId="76F7D647" w14:textId="77777777" w:rsidR="002F66FB" w:rsidRPr="00D72B47" w:rsidRDefault="002F66FB" w:rsidP="002F66FB">
      <w:pPr>
        <w:spacing w:before="60" w:after="60"/>
        <w:jc w:val="both"/>
        <w:rPr>
          <w:rFonts w:eastAsia="Times New Roman" w:cs="Times New Roman"/>
          <w:caps/>
          <w:color w:val="CE1328"/>
          <w:spacing w:val="5"/>
          <w:kern w:val="28"/>
          <w:sz w:val="18"/>
          <w:szCs w:val="18"/>
          <w:lang w:eastAsia="de-DE"/>
        </w:rPr>
      </w:pPr>
    </w:p>
    <w:p w14:paraId="1CE454A9" w14:textId="77777777" w:rsidR="002F66FB" w:rsidRPr="00D72B47" w:rsidRDefault="002F66FB" w:rsidP="002F66FB">
      <w:pPr>
        <w:spacing w:before="60" w:after="60"/>
        <w:jc w:val="both"/>
        <w:rPr>
          <w:rFonts w:cstheme="minorHAnsi"/>
          <w:sz w:val="18"/>
          <w:szCs w:val="18"/>
        </w:rPr>
      </w:pPr>
    </w:p>
    <w:p w14:paraId="7E909C66" w14:textId="77777777" w:rsidR="002F66FB" w:rsidRPr="00D72B47" w:rsidRDefault="002F66FB" w:rsidP="002F66FB">
      <w:pPr>
        <w:spacing w:before="60" w:after="60"/>
        <w:jc w:val="both"/>
        <w:rPr>
          <w:rFonts w:cstheme="minorHAnsi"/>
          <w:sz w:val="18"/>
          <w:szCs w:val="18"/>
        </w:rPr>
      </w:pPr>
    </w:p>
    <w:p w14:paraId="262C5FDD" w14:textId="77777777" w:rsidR="005A3C65" w:rsidRPr="00D72B47" w:rsidRDefault="005A3C65" w:rsidP="00E2495E">
      <w:bookmarkStart w:id="0" w:name="_GoBack"/>
      <w:bookmarkEnd w:id="0"/>
    </w:p>
    <w:sectPr w:rsidR="005A3C65" w:rsidRPr="00D72B47" w:rsidSect="003B0726">
      <w:headerReference w:type="default" r:id="rId7"/>
      <w:pgSz w:w="11906" w:h="16838" w:code="9"/>
      <w:pgMar w:top="1871" w:right="1134" w:bottom="187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ED6C6" w14:textId="77777777" w:rsidR="008322E8" w:rsidRDefault="008322E8" w:rsidP="004C2752">
      <w:r>
        <w:separator/>
      </w:r>
    </w:p>
  </w:endnote>
  <w:endnote w:type="continuationSeparator" w:id="0">
    <w:p w14:paraId="1BDB2164" w14:textId="77777777" w:rsidR="008322E8" w:rsidRDefault="008322E8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7F949" w14:textId="77777777" w:rsidR="008322E8" w:rsidRDefault="008322E8" w:rsidP="004C2752">
      <w:r>
        <w:separator/>
      </w:r>
    </w:p>
  </w:footnote>
  <w:footnote w:type="continuationSeparator" w:id="0">
    <w:p w14:paraId="552B7F21" w14:textId="77777777" w:rsidR="008322E8" w:rsidRDefault="008322E8" w:rsidP="004C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FE3A6" w14:textId="77777777" w:rsidR="00D72891" w:rsidRDefault="00D72891" w:rsidP="006F41F0">
    <w:pPr>
      <w:pStyle w:val="Brdtekst1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7E855C2" wp14:editId="472EB32A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90000" cy="0"/>
              <wp:effectExtent l="0" t="0" r="24765" b="19050"/>
              <wp:wrapNone/>
              <wp:docPr id="3" name="Fold mark 14,8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60B92A5" id="Fold mark 14,85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1.3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9C3B3B" wp14:editId="359932A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54000" cy="0"/>
              <wp:effectExtent l="0" t="0" r="0" b="0"/>
              <wp:wrapNone/>
              <wp:docPr id="2" name="Fold mark 10,5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8DBA611" id="Fold mark 10,50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18.4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C5212"/>
    <w:multiLevelType w:val="hybridMultilevel"/>
    <w:tmpl w:val="80C45CFA"/>
    <w:lvl w:ilvl="0" w:tplc="B16E5A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2B37"/>
    <w:multiLevelType w:val="hybridMultilevel"/>
    <w:tmpl w:val="003C6C0C"/>
    <w:lvl w:ilvl="0" w:tplc="8DF8FE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316F"/>
    <w:multiLevelType w:val="hybridMultilevel"/>
    <w:tmpl w:val="7D34CD5A"/>
    <w:lvl w:ilvl="0" w:tplc="8DF8FE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D06F2"/>
    <w:multiLevelType w:val="hybridMultilevel"/>
    <w:tmpl w:val="3C5AA070"/>
    <w:lvl w:ilvl="0" w:tplc="8DF8FE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axNummer" w:val=" "/>
    <w:docVar w:name="faxText" w:val=" "/>
    <w:docVar w:name="Rufnummer" w:val="042136511517"/>
  </w:docVars>
  <w:rsids>
    <w:rsidRoot w:val="002F66FB"/>
    <w:rsid w:val="00026A92"/>
    <w:rsid w:val="000327BC"/>
    <w:rsid w:val="00097AD5"/>
    <w:rsid w:val="000B1650"/>
    <w:rsid w:val="000E544A"/>
    <w:rsid w:val="000F0867"/>
    <w:rsid w:val="00106B89"/>
    <w:rsid w:val="001165C2"/>
    <w:rsid w:val="0012449D"/>
    <w:rsid w:val="00174C00"/>
    <w:rsid w:val="00177AD0"/>
    <w:rsid w:val="00196925"/>
    <w:rsid w:val="001C018B"/>
    <w:rsid w:val="001D6B56"/>
    <w:rsid w:val="001E5ED0"/>
    <w:rsid w:val="002005FE"/>
    <w:rsid w:val="00225B07"/>
    <w:rsid w:val="00241334"/>
    <w:rsid w:val="00245DC8"/>
    <w:rsid w:val="0025192A"/>
    <w:rsid w:val="00286456"/>
    <w:rsid w:val="002B4C4F"/>
    <w:rsid w:val="002F00CE"/>
    <w:rsid w:val="002F66FB"/>
    <w:rsid w:val="00303703"/>
    <w:rsid w:val="003072C8"/>
    <w:rsid w:val="0031220A"/>
    <w:rsid w:val="003234A6"/>
    <w:rsid w:val="00335D43"/>
    <w:rsid w:val="00342DF8"/>
    <w:rsid w:val="003547DE"/>
    <w:rsid w:val="00381608"/>
    <w:rsid w:val="003A37A5"/>
    <w:rsid w:val="003B0726"/>
    <w:rsid w:val="003B1073"/>
    <w:rsid w:val="003C0905"/>
    <w:rsid w:val="003C23CA"/>
    <w:rsid w:val="003C3467"/>
    <w:rsid w:val="003C75CC"/>
    <w:rsid w:val="003C7C97"/>
    <w:rsid w:val="00406ED4"/>
    <w:rsid w:val="004159AB"/>
    <w:rsid w:val="00441362"/>
    <w:rsid w:val="004740D2"/>
    <w:rsid w:val="00484308"/>
    <w:rsid w:val="004921DC"/>
    <w:rsid w:val="004C2752"/>
    <w:rsid w:val="004F2A06"/>
    <w:rsid w:val="0051796C"/>
    <w:rsid w:val="00517CBB"/>
    <w:rsid w:val="00575C2F"/>
    <w:rsid w:val="005927F9"/>
    <w:rsid w:val="005A3C65"/>
    <w:rsid w:val="00613784"/>
    <w:rsid w:val="00640498"/>
    <w:rsid w:val="00657B8A"/>
    <w:rsid w:val="00672269"/>
    <w:rsid w:val="006957A5"/>
    <w:rsid w:val="006A2B11"/>
    <w:rsid w:val="006C1FD1"/>
    <w:rsid w:val="006D0F82"/>
    <w:rsid w:val="006D29F1"/>
    <w:rsid w:val="006E4024"/>
    <w:rsid w:val="006F41F0"/>
    <w:rsid w:val="00705A7E"/>
    <w:rsid w:val="00735465"/>
    <w:rsid w:val="00751838"/>
    <w:rsid w:val="00784712"/>
    <w:rsid w:val="007B27B6"/>
    <w:rsid w:val="007C6562"/>
    <w:rsid w:val="007D3FDD"/>
    <w:rsid w:val="007E2258"/>
    <w:rsid w:val="00801816"/>
    <w:rsid w:val="008066E6"/>
    <w:rsid w:val="008118B1"/>
    <w:rsid w:val="0081410E"/>
    <w:rsid w:val="00821D28"/>
    <w:rsid w:val="00826068"/>
    <w:rsid w:val="008322E8"/>
    <w:rsid w:val="00850F3D"/>
    <w:rsid w:val="008543AF"/>
    <w:rsid w:val="00874BF9"/>
    <w:rsid w:val="008811F6"/>
    <w:rsid w:val="00890AE7"/>
    <w:rsid w:val="00894FDA"/>
    <w:rsid w:val="008A5078"/>
    <w:rsid w:val="008B4A91"/>
    <w:rsid w:val="008C3695"/>
    <w:rsid w:val="008F0672"/>
    <w:rsid w:val="008F4E99"/>
    <w:rsid w:val="00921639"/>
    <w:rsid w:val="00941082"/>
    <w:rsid w:val="00986C90"/>
    <w:rsid w:val="009A7FEE"/>
    <w:rsid w:val="009E674E"/>
    <w:rsid w:val="009F76A8"/>
    <w:rsid w:val="00A00968"/>
    <w:rsid w:val="00A06D6A"/>
    <w:rsid w:val="00A0756A"/>
    <w:rsid w:val="00A503BE"/>
    <w:rsid w:val="00AB438D"/>
    <w:rsid w:val="00AB6AAF"/>
    <w:rsid w:val="00AE208D"/>
    <w:rsid w:val="00AF1F8F"/>
    <w:rsid w:val="00AF48FA"/>
    <w:rsid w:val="00B03FF3"/>
    <w:rsid w:val="00B16144"/>
    <w:rsid w:val="00B235D5"/>
    <w:rsid w:val="00B27A66"/>
    <w:rsid w:val="00B4475D"/>
    <w:rsid w:val="00B8389C"/>
    <w:rsid w:val="00B9133A"/>
    <w:rsid w:val="00B91DA0"/>
    <w:rsid w:val="00BA15F3"/>
    <w:rsid w:val="00BA576B"/>
    <w:rsid w:val="00BB2FA5"/>
    <w:rsid w:val="00BB73C1"/>
    <w:rsid w:val="00BC2769"/>
    <w:rsid w:val="00BC27A5"/>
    <w:rsid w:val="00BC6D44"/>
    <w:rsid w:val="00BD0192"/>
    <w:rsid w:val="00BD2918"/>
    <w:rsid w:val="00C00DEA"/>
    <w:rsid w:val="00C36062"/>
    <w:rsid w:val="00C73E42"/>
    <w:rsid w:val="00C82383"/>
    <w:rsid w:val="00C855C8"/>
    <w:rsid w:val="00C962BC"/>
    <w:rsid w:val="00CA46E8"/>
    <w:rsid w:val="00CA700A"/>
    <w:rsid w:val="00CF0CE2"/>
    <w:rsid w:val="00D03963"/>
    <w:rsid w:val="00D053A9"/>
    <w:rsid w:val="00D32D09"/>
    <w:rsid w:val="00D51575"/>
    <w:rsid w:val="00D72891"/>
    <w:rsid w:val="00D72B47"/>
    <w:rsid w:val="00D760D4"/>
    <w:rsid w:val="00D7798B"/>
    <w:rsid w:val="00D84C09"/>
    <w:rsid w:val="00D90703"/>
    <w:rsid w:val="00D97F3E"/>
    <w:rsid w:val="00DA1D1D"/>
    <w:rsid w:val="00DB0B93"/>
    <w:rsid w:val="00E11CFD"/>
    <w:rsid w:val="00E2495E"/>
    <w:rsid w:val="00E27F2B"/>
    <w:rsid w:val="00E34A69"/>
    <w:rsid w:val="00E36028"/>
    <w:rsid w:val="00E50278"/>
    <w:rsid w:val="00E62C49"/>
    <w:rsid w:val="00E673CF"/>
    <w:rsid w:val="00E749FE"/>
    <w:rsid w:val="00EA4C23"/>
    <w:rsid w:val="00EB7E46"/>
    <w:rsid w:val="00EC009F"/>
    <w:rsid w:val="00EE6124"/>
    <w:rsid w:val="00EF47BD"/>
    <w:rsid w:val="00EF6EE2"/>
    <w:rsid w:val="00F1513F"/>
    <w:rsid w:val="00F25B02"/>
    <w:rsid w:val="00F30E57"/>
    <w:rsid w:val="00F50EE8"/>
    <w:rsid w:val="00F7731D"/>
    <w:rsid w:val="00F95569"/>
    <w:rsid w:val="00FC4704"/>
    <w:rsid w:val="00FD44AF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FE90B"/>
  <w15:chartTrackingRefBased/>
  <w15:docId w15:val="{0DB797D2-3B34-46F5-BF8F-3F778AAF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6FB"/>
    <w:pPr>
      <w:spacing w:after="160" w:line="259" w:lineRule="auto"/>
    </w:pPr>
    <w:rPr>
      <w:rFonts w:cstheme="minorBidi"/>
      <w:lang w:val="da-DK"/>
    </w:rPr>
  </w:style>
  <w:style w:type="paragraph" w:styleId="Overskrift1">
    <w:name w:val="heading 1"/>
    <w:basedOn w:val="Normal"/>
    <w:next w:val="Normal"/>
    <w:link w:val="Overskrift1Tegn"/>
    <w:uiPriority w:val="99"/>
    <w:semiHidden/>
    <w:rsid w:val="00E24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495E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rPr>
      <w:sz w:val="14"/>
    </w:rPr>
  </w:style>
  <w:style w:type="paragraph" w:customStyle="1" w:styleId="Kontaktoplysninger">
    <w:name w:val="Kontaktoplysninger"/>
    <w:basedOn w:val="Normal"/>
    <w:uiPriority w:val="6"/>
    <w:qFormat/>
    <w:rsid w:val="00EF6EE2"/>
    <w:rPr>
      <w:sz w:val="16"/>
    </w:rPr>
  </w:style>
  <w:style w:type="paragraph" w:customStyle="1" w:styleId="Modtager">
    <w:name w:val="Modtager"/>
    <w:basedOn w:val="Normal"/>
    <w:uiPriority w:val="5"/>
    <w:qFormat/>
    <w:rsid w:val="00EF6EE2"/>
  </w:style>
  <w:style w:type="paragraph" w:customStyle="1" w:styleId="Emne">
    <w:name w:val="Emne"/>
    <w:basedOn w:val="Normal"/>
    <w:next w:val="Brdtekst1"/>
    <w:uiPriority w:val="9"/>
    <w:qFormat/>
    <w:rsid w:val="003B1073"/>
    <w:rPr>
      <w:b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/>
    </w:pPr>
  </w:style>
  <w:style w:type="paragraph" w:customStyle="1" w:styleId="Sidefod">
    <w:name w:val="// Sidefod"/>
    <w:basedOn w:val="Normal"/>
    <w:uiPriority w:val="19"/>
    <w:qFormat/>
    <w:rsid w:val="00EF6EE2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2495E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0"/>
    <w:uiPriority w:val="99"/>
    <w:semiHidden/>
    <w:rsid w:val="00E2495E"/>
    <w:rPr>
      <w:lang w:val="da-DK"/>
    </w:rPr>
  </w:style>
  <w:style w:type="table" w:styleId="Tabel-Gitter">
    <w:name w:val="Table Grid"/>
    <w:basedOn w:val="Tabel-Normal"/>
    <w:uiPriority w:val="5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next w:val="Brdtekst1"/>
    <w:uiPriority w:val="14"/>
    <w:qFormat/>
    <w:rsid w:val="007E2258"/>
    <w:pPr>
      <w:pBdr>
        <w:bottom w:val="single" w:sz="8" w:space="4" w:color="CE1328" w:themeColor="accent1"/>
      </w:pBdr>
      <w:spacing w:before="120" w:after="300"/>
      <w:contextualSpacing/>
    </w:pPr>
    <w:rPr>
      <w:caps/>
      <w:color w:val="CE1328" w:themeColor="accent1"/>
      <w:spacing w:val="5"/>
      <w:kern w:val="28"/>
      <w:sz w:val="52"/>
      <w:szCs w:val="52"/>
    </w:rPr>
  </w:style>
  <w:style w:type="paragraph" w:customStyle="1" w:styleId="MELLEMRUBRIK">
    <w:name w:val="MELLEMRUBRIK"/>
    <w:basedOn w:val="Normal"/>
    <w:next w:val="Brdtekst1"/>
    <w:uiPriority w:val="15"/>
    <w:qFormat/>
    <w:rsid w:val="007E2258"/>
    <w:pPr>
      <w:spacing w:before="120" w:after="120"/>
    </w:pPr>
    <w:rPr>
      <w:rFonts w:asciiTheme="majorHAnsi" w:hAnsiTheme="majorHAnsi"/>
      <w:b/>
      <w:caps/>
      <w:sz w:val="28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semiHidden/>
    <w:rsid w:val="00E2495E"/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  <w:lang w:val="da-DK"/>
    </w:rPr>
  </w:style>
  <w:style w:type="paragraph" w:styleId="Listeafsnit">
    <w:name w:val="List Paragraph"/>
    <w:basedOn w:val="Normal"/>
    <w:uiPriority w:val="34"/>
    <w:rsid w:val="002F66FB"/>
    <w:pPr>
      <w:spacing w:before="120" w:after="120" w:line="240" w:lineRule="auto"/>
      <w:ind w:left="720"/>
      <w:contextualSpacing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PT_Skoleforeningen_Design">
  <a:themeElements>
    <a:clrScheme name="Skoleforeningen">
      <a:dk1>
        <a:sysClr val="windowText" lastClr="000000"/>
      </a:dk1>
      <a:lt1>
        <a:sysClr val="window" lastClr="FFFFFF"/>
      </a:lt1>
      <a:dk2>
        <a:srgbClr val="3F3F3F"/>
      </a:dk2>
      <a:lt2>
        <a:srgbClr val="BFBFB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Dansk 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696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Thatje-Klüß</dc:creator>
  <cp:keywords/>
  <dc:description/>
  <cp:lastModifiedBy>Jens Schütze</cp:lastModifiedBy>
  <cp:revision>4</cp:revision>
  <cp:lastPrinted>2015-03-02T10:30:00Z</cp:lastPrinted>
  <dcterms:created xsi:type="dcterms:W3CDTF">2024-01-11T09:29:00Z</dcterms:created>
  <dcterms:modified xsi:type="dcterms:W3CDTF">2024-01-18T15:06:00Z</dcterms:modified>
</cp:coreProperties>
</file>